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24"/>
          <w:szCs w:val="24"/>
          <w:lang w:val="vi-VN"/>
        </w:rPr>
        <w:t>PHỤ LỤC</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THỦ TỤC HÀNH CHÍNH ĐƯỢC SỬA ĐỔI, BỔ SUNG TRONG LĨNH VỰC DÂN SỐ THUỘC THẨM QUYỀN GIẢI QUYẾT CỦA ỦY BAN NHÂN DÂN CẤP XÃ</w:t>
      </w:r>
      <w:r w:rsidRPr="00DF025B">
        <w:rPr>
          <w:rFonts w:ascii="Arial" w:eastAsia="Times New Roman" w:hAnsi="Arial" w:cs="Arial"/>
          <w:color w:val="000000"/>
          <w:sz w:val="18"/>
          <w:szCs w:val="18"/>
          <w:lang w:val="vi-VN"/>
        </w:rPr>
        <w:br/>
      </w:r>
      <w:r w:rsidRPr="00DF025B">
        <w:rPr>
          <w:rFonts w:ascii="Arial" w:eastAsia="Times New Roman" w:hAnsi="Arial" w:cs="Arial"/>
          <w:i/>
          <w:iCs/>
          <w:color w:val="000000"/>
          <w:sz w:val="18"/>
          <w:szCs w:val="18"/>
          <w:lang w:val="vi-VN"/>
        </w:rPr>
        <w:t>(Ban hành kèm theo Quyết định số 888/QĐ-UBND tỉnh ngày 08 tháng 4 năm 2019 của Chủ tịch UBND tỉnh Thừa Thiên Huế)</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Phần I.</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DANH MỤC THỦ TỤC HÀNH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6"/>
        <w:gridCol w:w="3263"/>
        <w:gridCol w:w="1630"/>
        <w:gridCol w:w="1726"/>
        <w:gridCol w:w="2205"/>
      </w:tblGrid>
      <w:tr w:rsidR="00DF025B" w:rsidRPr="00DF025B" w:rsidTr="00DF025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Tên thủ tục hành chính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Thời hạn giải quyết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Địa điểm thực hiện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Tên VBQPPL quy định TTHC</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Xét hưởng chính sách hỗ trợ cho đối tượng sinh con đúng chính sách dân số</w:t>
            </w:r>
          </w:p>
        </w:tc>
        <w:tc>
          <w:tcPr>
            <w:tcW w:w="8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10 ngày kể từ khi nhận được hồ sơ hợp lệ</w:t>
            </w:r>
          </w:p>
        </w:tc>
        <w:tc>
          <w:tcPr>
            <w:tcW w:w="9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Bộ phận Tiếp nhận và trả kết quả của UBND cấp xã</w:t>
            </w:r>
          </w:p>
        </w:tc>
        <w:tc>
          <w:tcPr>
            <w:tcW w:w="11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 Luật Bình đẳng giới năm 2006;</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 Nghị định số 39/2011/NĐ-CP ngày 27 tháng 4 năm 2015 của Chính phủ;</w:t>
            </w:r>
          </w:p>
          <w:p w:rsidR="00DF025B" w:rsidRPr="00DF025B" w:rsidRDefault="00DF025B" w:rsidP="00DF025B">
            <w:pPr>
              <w:spacing w:after="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3) Thông tư liên tịch số </w:t>
            </w:r>
            <w:hyperlink r:id="rId5" w:tgtFrame="_blank" w:tooltip="Thông tư liên tịch 07/2016/TTLT-BYT-BTC-BLĐTBXH" w:history="1">
              <w:r w:rsidRPr="00DF025B">
                <w:rPr>
                  <w:rFonts w:ascii="Arial" w:eastAsia="Times New Roman" w:hAnsi="Arial" w:cs="Arial"/>
                  <w:color w:val="0E70C3"/>
                  <w:sz w:val="18"/>
                  <w:szCs w:val="18"/>
                  <w:lang w:val="vi-VN"/>
                </w:rPr>
                <w:t>07/2016/TTLT-BYT-BTC-BLĐTBXH</w:t>
              </w:r>
            </w:hyperlink>
            <w:r w:rsidRPr="00DF025B">
              <w:rPr>
                <w:rFonts w:ascii="Arial" w:eastAsia="Times New Roman" w:hAnsi="Arial" w:cs="Arial"/>
                <w:color w:val="000000"/>
                <w:sz w:val="18"/>
                <w:szCs w:val="18"/>
                <w:lang w:val="vi-VN"/>
              </w:rPr>
              <w:t> ngày 15/4/2016 của Bộ Y tế, Bộ Tài chính, Bộ Lao động - Thương binh và Xã hội;</w:t>
            </w:r>
          </w:p>
          <w:p w:rsidR="00DF025B" w:rsidRPr="00DF025B" w:rsidRDefault="00DF025B" w:rsidP="00DF025B">
            <w:pPr>
              <w:spacing w:after="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4) Thông tư số </w:t>
            </w:r>
            <w:hyperlink r:id="rId6" w:tgtFrame="_blank" w:tooltip="Thông tư 45/2018/TT-BYT" w:history="1">
              <w:r w:rsidRPr="00DF025B">
                <w:rPr>
                  <w:rFonts w:ascii="Arial" w:eastAsia="Times New Roman" w:hAnsi="Arial" w:cs="Arial"/>
                  <w:color w:val="0E70C3"/>
                  <w:sz w:val="18"/>
                  <w:szCs w:val="18"/>
                  <w:lang w:val="vi-VN"/>
                </w:rPr>
                <w:t>45/2018/TT-BYT</w:t>
              </w:r>
            </w:hyperlink>
            <w:r w:rsidRPr="00DF025B">
              <w:rPr>
                <w:rFonts w:ascii="Arial" w:eastAsia="Times New Roman" w:hAnsi="Arial" w:cs="Arial"/>
                <w:color w:val="000000"/>
                <w:sz w:val="18"/>
                <w:szCs w:val="18"/>
                <w:lang w:val="vi-VN"/>
              </w:rPr>
              <w:t> ngày 28/12/2018 của Bộ Y tế.</w:t>
            </w:r>
          </w:p>
        </w:tc>
      </w:tr>
    </w:tbl>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Phần II.</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NỘI DUNG CỤ THỂ CỦA THỦ TỤC HÀNH CHÍNH</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1. Thủ tục: Xét hưởng chính sách hỗ trợ cho đối tượng sinh con đúng chính sách dân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Trình tự thực hiện</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Bước 1:</w:t>
      </w:r>
      <w:r w:rsidRPr="00DF025B">
        <w:rPr>
          <w:rFonts w:ascii="Arial" w:eastAsia="Times New Roman" w:hAnsi="Arial" w:cs="Arial"/>
          <w:color w:val="000000"/>
          <w:sz w:val="18"/>
          <w:szCs w:val="18"/>
          <w:lang w:val="vi-VN"/>
        </w:rPr>
        <w:t> Đối tượng hưởng chính sách hoặc người thân trực tiếp của đối tượng hưởng chính sách hỗ trợ (sau đây gọi là người đứng tên Tờ khai) lập 01 bộ </w:t>
      </w:r>
      <w:r w:rsidRPr="00DF025B">
        <w:rPr>
          <w:rFonts w:ascii="Arial" w:eastAsia="Times New Roman" w:hAnsi="Arial" w:cs="Arial"/>
          <w:color w:val="000000"/>
          <w:sz w:val="18"/>
          <w:szCs w:val="18"/>
        </w:rPr>
        <w:t>h</w:t>
      </w:r>
      <w:r w:rsidRPr="00DF025B">
        <w:rPr>
          <w:rFonts w:ascii="Arial" w:eastAsia="Times New Roman" w:hAnsi="Arial" w:cs="Arial"/>
          <w:color w:val="000000"/>
          <w:sz w:val="18"/>
          <w:szCs w:val="18"/>
          <w:lang w:val="vi-VN"/>
        </w:rPr>
        <w:t>ồ sơ theo quy định gửi trực tiếp hoặc qua đường bưu điện tới Ủy ban nhân dân cấp xã.</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Bước 2:</w:t>
      </w:r>
      <w:r w:rsidRPr="00DF025B">
        <w:rPr>
          <w:rFonts w:ascii="Arial" w:eastAsia="Times New Roman" w:hAnsi="Arial" w:cs="Arial"/>
          <w:color w:val="000000"/>
          <w:sz w:val="18"/>
          <w:szCs w:val="18"/>
          <w:lang w:val="vi-VN"/>
        </w:rPr>
        <w:t>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Bước 3:</w:t>
      </w:r>
      <w:r w:rsidRPr="00DF025B">
        <w:rPr>
          <w:rFonts w:ascii="Arial" w:eastAsia="Times New Roman" w:hAnsi="Arial" w:cs="Arial"/>
          <w:color w:val="000000"/>
          <w:sz w:val="18"/>
          <w:szCs w:val="18"/>
          <w:lang w:val="vi-VN"/>
        </w:rPr>
        <w:t>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lastRenderedPageBreak/>
        <w:t>Cách thức thực hiện:</w:t>
      </w:r>
      <w:r w:rsidRPr="00DF025B">
        <w:rPr>
          <w:rFonts w:ascii="Arial" w:eastAsia="Times New Roman" w:hAnsi="Arial" w:cs="Arial"/>
          <w:color w:val="000000"/>
          <w:sz w:val="18"/>
          <w:szCs w:val="18"/>
          <w:lang w:val="vi-VN"/>
        </w:rPr>
        <w:t> Nộp trực tiếp hoặc qua đường bưu điện đến Bộ ph</w:t>
      </w:r>
      <w:r w:rsidRPr="00DF025B">
        <w:rPr>
          <w:rFonts w:ascii="Arial" w:eastAsia="Times New Roman" w:hAnsi="Arial" w:cs="Arial"/>
          <w:color w:val="000000"/>
          <w:sz w:val="18"/>
          <w:szCs w:val="18"/>
        </w:rPr>
        <w:t>ậ</w:t>
      </w:r>
      <w:r w:rsidRPr="00DF025B">
        <w:rPr>
          <w:rFonts w:ascii="Arial" w:eastAsia="Times New Roman" w:hAnsi="Arial" w:cs="Arial"/>
          <w:color w:val="000000"/>
          <w:sz w:val="18"/>
          <w:szCs w:val="18"/>
          <w:lang w:val="vi-VN"/>
        </w:rPr>
        <w:t>n Tiếp nhận và Trả kết quả của UBND cấp xã.</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Thành phần, số lượng hồ sơ</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a) Thành phần hồ sơ bao gồm:</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 Tờ khai của đối tượng hoặc thân nhân trực tiếp của đối tượng hưởng chính sách hỗ trợ.</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 Bản sao có chứng thực hoặc bản chụp có kèm theo bản chính để đối phiếu các giấy tờ chứng minh thuộc đối tượng hỗ trợ theo quy định tại Điều 1 của Nghị định số 39/2015/NĐ-CP:</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Giấy đăng ký kết hôn đối với đối tượng hưởng chính sách là người dân tộc Kinh có chồng là người dân tộc thiểu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b) Số lượng hồ sơ: 01 bộ</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Thời hạn giải quyết:</w:t>
      </w:r>
      <w:r w:rsidRPr="00DF025B">
        <w:rPr>
          <w:rFonts w:ascii="Arial" w:eastAsia="Times New Roman" w:hAnsi="Arial" w:cs="Arial"/>
          <w:color w:val="000000"/>
          <w:sz w:val="18"/>
          <w:szCs w:val="18"/>
          <w:lang w:val="vi-VN"/>
        </w:rPr>
        <w:t> 10 ngày kể từ khi nhận được hồ sơ hợp lệ</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Đối tượng thực hiện thủ tục hành chính:</w:t>
      </w:r>
      <w:r w:rsidRPr="00DF025B">
        <w:rPr>
          <w:rFonts w:ascii="Arial" w:eastAsia="Times New Roman" w:hAnsi="Arial" w:cs="Arial"/>
          <w:color w:val="000000"/>
          <w:sz w:val="18"/>
          <w:szCs w:val="18"/>
          <w:lang w:val="vi-VN"/>
        </w:rPr>
        <w:t> Cá nhân</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Cơ quan thực hiện thủ tục hành chính:</w:t>
      </w:r>
      <w:r w:rsidRPr="00DF025B">
        <w:rPr>
          <w:rFonts w:ascii="Arial" w:eastAsia="Times New Roman" w:hAnsi="Arial" w:cs="Arial"/>
          <w:color w:val="000000"/>
          <w:sz w:val="18"/>
          <w:szCs w:val="18"/>
          <w:lang w:val="vi-VN"/>
        </w:rPr>
        <w:t> Ủy ban nhân dân cấp xã</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Kết quả thực hiện thủ tục hành chính:</w:t>
      </w:r>
      <w:r w:rsidRPr="00DF025B">
        <w:rPr>
          <w:rFonts w:ascii="Arial" w:eastAsia="Times New Roman" w:hAnsi="Arial" w:cs="Arial"/>
          <w:color w:val="000000"/>
          <w:sz w:val="18"/>
          <w:szCs w:val="18"/>
          <w:lang w:val="vi-VN"/>
        </w:rPr>
        <w:t> Quyết định hỗ trợ kinh phí</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Lệ phí:</w:t>
      </w:r>
      <w:r w:rsidRPr="00DF025B">
        <w:rPr>
          <w:rFonts w:ascii="Arial" w:eastAsia="Times New Roman" w:hAnsi="Arial" w:cs="Arial"/>
          <w:color w:val="000000"/>
          <w:sz w:val="18"/>
          <w:szCs w:val="18"/>
          <w:lang w:val="vi-VN"/>
        </w:rPr>
        <w:t> Không có</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Tên mẫu đơn, mẫu tờ khai (Đính kèm ngay sau thủ tục này)</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bookmarkStart w:id="0" w:name="bieumau_ms_1a_tt_45_2018"/>
      <w:r w:rsidRPr="00DF025B">
        <w:rPr>
          <w:rFonts w:ascii="Arial" w:eastAsia="Times New Roman" w:hAnsi="Arial" w:cs="Arial"/>
          <w:color w:val="000000"/>
          <w:sz w:val="18"/>
          <w:szCs w:val="18"/>
          <w:lang w:val="vi-VN"/>
        </w:rPr>
        <w:t>Mẫu số 1a</w:t>
      </w:r>
      <w:bookmarkEnd w:id="0"/>
      <w:r w:rsidRPr="00DF025B">
        <w:rPr>
          <w:rFonts w:ascii="Arial" w:eastAsia="Times New Roman" w:hAnsi="Arial" w:cs="Arial"/>
          <w:color w:val="000000"/>
          <w:sz w:val="18"/>
          <w:szCs w:val="18"/>
          <w:lang w:val="vi-VN"/>
        </w:rPr>
        <w:t>: Tờ khai đề nghị hỗ trợ kinh phí sinh con đúng chính sách dân số (đối với đối tượng có số định danh cá nhân).</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bookmarkStart w:id="1" w:name="bieumau_ms_1b_tt_45_2018"/>
      <w:r w:rsidRPr="00DF025B">
        <w:rPr>
          <w:rFonts w:ascii="Arial" w:eastAsia="Times New Roman" w:hAnsi="Arial" w:cs="Arial"/>
          <w:color w:val="000000"/>
          <w:sz w:val="18"/>
          <w:szCs w:val="18"/>
          <w:lang w:val="vi-VN"/>
        </w:rPr>
        <w:t>Mẫu số 1b</w:t>
      </w:r>
      <w:bookmarkEnd w:id="1"/>
      <w:r w:rsidRPr="00DF025B">
        <w:rPr>
          <w:rFonts w:ascii="Arial" w:eastAsia="Times New Roman" w:hAnsi="Arial" w:cs="Arial"/>
          <w:color w:val="000000"/>
          <w:sz w:val="18"/>
          <w:szCs w:val="18"/>
          <w:lang w:val="vi-VN"/>
        </w:rPr>
        <w:t>: Tờ khai đề nghị hỗ trợ kinh phí sinh con đúng chính sách dân số (đối với đối tượng chưa có số định danh cá nhân).</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r w:rsidRPr="00DF025B">
        <w:rPr>
          <w:rFonts w:ascii="Arial" w:eastAsia="Times New Roman" w:hAnsi="Arial" w:cs="Arial"/>
          <w:i/>
          <w:iCs/>
          <w:color w:val="000000"/>
          <w:sz w:val="18"/>
          <w:szCs w:val="18"/>
          <w:lang w:val="vi-VN"/>
        </w:rPr>
        <w:t>(Được sửa đổi và ban hành kèm theo Thông tư số </w:t>
      </w:r>
      <w:hyperlink r:id="rId7" w:tgtFrame="_blank" w:tooltip="Thông tư 45/2018/TT-BYT" w:history="1">
        <w:r w:rsidRPr="00DF025B">
          <w:rPr>
            <w:rFonts w:ascii="Arial" w:eastAsia="Times New Roman" w:hAnsi="Arial" w:cs="Arial"/>
            <w:i/>
            <w:iCs/>
            <w:color w:val="0E70C3"/>
            <w:sz w:val="18"/>
            <w:szCs w:val="18"/>
            <w:lang w:val="vi-VN"/>
          </w:rPr>
          <w:t>45/2018/TT-BYT</w:t>
        </w:r>
      </w:hyperlink>
      <w:r w:rsidRPr="00DF025B">
        <w:rPr>
          <w:rFonts w:ascii="Arial" w:eastAsia="Times New Roman" w:hAnsi="Arial" w:cs="Arial"/>
          <w:i/>
          <w:iCs/>
          <w:color w:val="000000"/>
          <w:sz w:val="18"/>
          <w:szCs w:val="18"/>
          <w:lang w:val="vi-VN"/>
        </w:rPr>
        <w:t> ngày 28/12/2018 của Bộ Y tế).</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Yêu cầu, điều kiện thủ tục hành chính:</w:t>
      </w:r>
      <w:r w:rsidRPr="00DF025B">
        <w:rPr>
          <w:rFonts w:ascii="Arial" w:eastAsia="Times New Roman" w:hAnsi="Arial" w:cs="Arial"/>
          <w:color w:val="000000"/>
          <w:sz w:val="18"/>
          <w:szCs w:val="18"/>
          <w:lang w:val="vi-VN"/>
        </w:rPr>
        <w:t> Không có</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Căn cứ pháp lý của thủ tục hành chính</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 Luật Bình đẳng giới năm 2006.</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 Nghị định số </w:t>
      </w:r>
      <w:hyperlink r:id="rId8" w:tgtFrame="_blank" w:tooltip="Nghị định 39/2015/NĐ-CP" w:history="1">
        <w:r w:rsidRPr="00DF025B">
          <w:rPr>
            <w:rFonts w:ascii="Arial" w:eastAsia="Times New Roman" w:hAnsi="Arial" w:cs="Arial"/>
            <w:color w:val="0E70C3"/>
            <w:sz w:val="18"/>
            <w:szCs w:val="18"/>
            <w:lang w:val="vi-VN"/>
          </w:rPr>
          <w:t>39/2015/NĐ-CP</w:t>
        </w:r>
      </w:hyperlink>
      <w:r w:rsidRPr="00DF025B">
        <w:rPr>
          <w:rFonts w:ascii="Arial" w:eastAsia="Times New Roman" w:hAnsi="Arial" w:cs="Arial"/>
          <w:color w:val="000000"/>
          <w:sz w:val="18"/>
          <w:szCs w:val="18"/>
          <w:lang w:val="vi-VN"/>
        </w:rPr>
        <w:t> ngày 27 tháng 4 năm 2015 của Chính phủ quy định chính sách hỗ trợ cho phụ nữ thuộc hộ nghèo là người dân tộc thiểu số khi sinh con đúng chính sách dân số.</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3) Thông tư liên tịch số </w:t>
      </w:r>
      <w:hyperlink r:id="rId9" w:tgtFrame="_blank" w:tooltip="Thông tư liên tịch 07/2016/TTLT-BYT-BTC-BLĐTBXH" w:history="1">
        <w:r w:rsidRPr="00DF025B">
          <w:rPr>
            <w:rFonts w:ascii="Arial" w:eastAsia="Times New Roman" w:hAnsi="Arial" w:cs="Arial"/>
            <w:color w:val="0E70C3"/>
            <w:sz w:val="18"/>
            <w:szCs w:val="18"/>
            <w:lang w:val="vi-VN"/>
          </w:rPr>
          <w:t>07/2016/TTLT-BYT-BTC-BLĐTBXH</w:t>
        </w:r>
      </w:hyperlink>
      <w:r w:rsidRPr="00DF025B">
        <w:rPr>
          <w:rFonts w:ascii="Arial" w:eastAsia="Times New Roman" w:hAnsi="Arial" w:cs="Arial"/>
          <w:color w:val="000000"/>
          <w:sz w:val="18"/>
          <w:szCs w:val="18"/>
          <w:lang w:val="vi-VN"/>
        </w:rPr>
        <w:t> ngày 15/4/2016 của Bộ Y tế, Bộ Tài chính, Bộ Lao động - Thương binh và Xã hội quy định chi tiết Nghị định số </w:t>
      </w:r>
      <w:hyperlink r:id="rId10" w:tgtFrame="_blank" w:tooltip="Nghị định 39/2015/NĐ-CP" w:history="1">
        <w:r w:rsidRPr="00DF025B">
          <w:rPr>
            <w:rFonts w:ascii="Arial" w:eastAsia="Times New Roman" w:hAnsi="Arial" w:cs="Arial"/>
            <w:color w:val="0E70C3"/>
            <w:sz w:val="18"/>
            <w:szCs w:val="18"/>
            <w:lang w:val="vi-VN"/>
          </w:rPr>
          <w:t>39/2015/NĐ-CP</w:t>
        </w:r>
      </w:hyperlink>
      <w:r w:rsidRPr="00DF025B">
        <w:rPr>
          <w:rFonts w:ascii="Arial" w:eastAsia="Times New Roman" w:hAnsi="Arial" w:cs="Arial"/>
          <w:color w:val="000000"/>
          <w:sz w:val="18"/>
          <w:szCs w:val="18"/>
          <w:lang w:val="vi-VN"/>
        </w:rPr>
        <w:t> ngày 27/4/2015 của Chính phủ quy định chính sách hỗ trợ cho phụ nữ thuộc hộ nghèo là người dân tộc thiểu số khi sinh con đúng chính sách dân số</w:t>
      </w:r>
    </w:p>
    <w:p w:rsidR="00DF025B" w:rsidRPr="00DF025B" w:rsidRDefault="00DF025B" w:rsidP="00DF025B">
      <w:pPr>
        <w:shd w:val="clear" w:color="auto" w:fill="FFFFFF"/>
        <w:spacing w:after="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4) Thông tư số </w:t>
      </w:r>
      <w:hyperlink r:id="rId11" w:tgtFrame="_blank" w:tooltip="Thông tư 45/2018/TT-BYT" w:history="1">
        <w:r w:rsidRPr="00DF025B">
          <w:rPr>
            <w:rFonts w:ascii="Arial" w:eastAsia="Times New Roman" w:hAnsi="Arial" w:cs="Arial"/>
            <w:color w:val="0E70C3"/>
            <w:sz w:val="18"/>
            <w:szCs w:val="18"/>
            <w:lang w:val="vi-VN"/>
          </w:rPr>
          <w:t>45/2018/TT-BYT</w:t>
        </w:r>
      </w:hyperlink>
      <w:r w:rsidRPr="00DF025B">
        <w:rPr>
          <w:rFonts w:ascii="Arial" w:eastAsia="Times New Roman" w:hAnsi="Arial" w:cs="Arial"/>
          <w:color w:val="000000"/>
          <w:sz w:val="18"/>
          <w:szCs w:val="18"/>
          <w:lang w:val="vi-VN"/>
        </w:rPr>
        <w:t> ngày 28/12/2018 sửa đổi, bổ sung một số điều của Thông tư liên tịch số </w:t>
      </w:r>
      <w:hyperlink r:id="rId12" w:tgtFrame="_blank" w:tooltip="Thông tư liên tịch 07/2016/TTLT-BYT-BTC-BLĐTBXH" w:history="1">
        <w:r w:rsidRPr="00DF025B">
          <w:rPr>
            <w:rFonts w:ascii="Arial" w:eastAsia="Times New Roman" w:hAnsi="Arial" w:cs="Arial"/>
            <w:color w:val="0E70C3"/>
            <w:sz w:val="18"/>
            <w:szCs w:val="18"/>
            <w:lang w:val="vi-VN"/>
          </w:rPr>
          <w:t>07/2016/TTLT-BYT-BTC-BLĐTBXH</w:t>
        </w:r>
      </w:hyperlink>
      <w:r w:rsidRPr="00DF025B">
        <w:rPr>
          <w:rFonts w:ascii="Arial" w:eastAsia="Times New Roman" w:hAnsi="Arial" w:cs="Arial"/>
          <w:color w:val="000000"/>
          <w:sz w:val="18"/>
          <w:szCs w:val="18"/>
          <w:lang w:val="vi-VN"/>
        </w:rPr>
        <w:t> ngày 15/4/2016 quy định chi tiết Nghị định số </w:t>
      </w:r>
      <w:hyperlink r:id="rId13" w:tgtFrame="_blank" w:tooltip="Nghị định 39/2015/NĐ-CP" w:history="1">
        <w:r w:rsidRPr="00DF025B">
          <w:rPr>
            <w:rFonts w:ascii="Arial" w:eastAsia="Times New Roman" w:hAnsi="Arial" w:cs="Arial"/>
            <w:color w:val="0E70C3"/>
            <w:sz w:val="18"/>
            <w:szCs w:val="18"/>
            <w:lang w:val="vi-VN"/>
          </w:rPr>
          <w:t>39/2015/NĐ-CP</w:t>
        </w:r>
      </w:hyperlink>
      <w:r w:rsidRPr="00DF025B">
        <w:rPr>
          <w:rFonts w:ascii="Arial" w:eastAsia="Times New Roman" w:hAnsi="Arial" w:cs="Arial"/>
          <w:color w:val="000000"/>
          <w:sz w:val="18"/>
          <w:szCs w:val="18"/>
          <w:lang w:val="vi-VN"/>
        </w:rPr>
        <w:t> ngày 27/4/2015 của Chính phủ quy định chính sách hỗ trợ cho phụ nữ thuộc hộ nghèo là người dân tộc thiểu số khi sinh con đúng chính sách dân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 </w:t>
      </w:r>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2" w:name="chuong_pl_1"/>
      <w:r w:rsidRPr="00DF025B">
        <w:rPr>
          <w:rFonts w:ascii="Arial" w:eastAsia="Times New Roman" w:hAnsi="Arial" w:cs="Arial"/>
          <w:b/>
          <w:bCs/>
          <w:color w:val="000000"/>
          <w:sz w:val="18"/>
          <w:szCs w:val="18"/>
          <w:lang w:val="vi-VN"/>
        </w:rPr>
        <w:t>Mẫu số 01a</w:t>
      </w:r>
      <w:bookmarkEnd w:id="2"/>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r w:rsidRPr="00DF025B">
        <w:rPr>
          <w:rFonts w:ascii="Arial" w:eastAsia="Times New Roman" w:hAnsi="Arial" w:cs="Arial"/>
          <w:i/>
          <w:iCs/>
          <w:color w:val="000000"/>
          <w:sz w:val="18"/>
          <w:szCs w:val="18"/>
          <w:lang w:val="vi-VN"/>
        </w:rPr>
        <w:t>(Ban hành kèm theo Thông tư số </w:t>
      </w:r>
      <w:hyperlink r:id="rId14" w:tgtFrame="_blank" w:tooltip="Thông tư 45/2018/TT-BYT" w:history="1">
        <w:r w:rsidRPr="00DF025B">
          <w:rPr>
            <w:rFonts w:ascii="Arial" w:eastAsia="Times New Roman" w:hAnsi="Arial" w:cs="Arial"/>
            <w:i/>
            <w:iCs/>
            <w:color w:val="0E70C3"/>
            <w:sz w:val="18"/>
            <w:szCs w:val="18"/>
            <w:lang w:val="vi-VN"/>
          </w:rPr>
          <w:t>45/2018/TT-BYT</w:t>
        </w:r>
      </w:hyperlink>
      <w:r w:rsidRPr="00DF025B">
        <w:rPr>
          <w:rFonts w:ascii="Arial" w:eastAsia="Times New Roman" w:hAnsi="Arial" w:cs="Arial"/>
          <w:i/>
          <w:iCs/>
          <w:color w:val="000000"/>
          <w:sz w:val="18"/>
          <w:szCs w:val="18"/>
          <w:lang w:val="vi-VN"/>
        </w:rPr>
        <w:t> ngày 28 tháng 12 năm 2018)</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CỘNG HÒA XÃ HỘI CHỦ NGHĨA VIỆT NAM</w:t>
      </w:r>
      <w:r w:rsidRPr="00DF025B">
        <w:rPr>
          <w:rFonts w:ascii="Arial" w:eastAsia="Times New Roman" w:hAnsi="Arial" w:cs="Arial"/>
          <w:b/>
          <w:bCs/>
          <w:color w:val="000000"/>
          <w:sz w:val="18"/>
          <w:szCs w:val="18"/>
          <w:lang w:val="vi-VN"/>
        </w:rPr>
        <w:br/>
        <w:t>Độc lập - Tự do - Hạnh phúc</w:t>
      </w:r>
      <w:r w:rsidRPr="00DF025B">
        <w:rPr>
          <w:rFonts w:ascii="Arial" w:eastAsia="Times New Roman" w:hAnsi="Arial" w:cs="Arial"/>
          <w:b/>
          <w:bCs/>
          <w:color w:val="000000"/>
          <w:sz w:val="18"/>
          <w:szCs w:val="18"/>
          <w:lang w:val="vi-VN"/>
        </w:rPr>
        <w:br/>
        <w:t>---------------</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TỜ KHAI</w:t>
      </w:r>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3" w:name="chuong_pl_1_name_name"/>
      <w:r w:rsidRPr="00DF025B">
        <w:rPr>
          <w:rFonts w:ascii="Arial" w:eastAsia="Times New Roman" w:hAnsi="Arial" w:cs="Arial"/>
          <w:b/>
          <w:bCs/>
          <w:color w:val="000000"/>
          <w:sz w:val="18"/>
          <w:szCs w:val="18"/>
          <w:lang w:val="vi-VN"/>
        </w:rPr>
        <w:t>Đề nghị hỗ trợ kinh phí sinh con đúng chính sách dân số</w:t>
      </w:r>
      <w:bookmarkEnd w:id="3"/>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4" w:name="chuong_pl_1_name_name_name"/>
      <w:r w:rsidRPr="00DF025B">
        <w:rPr>
          <w:rFonts w:ascii="Arial" w:eastAsia="Times New Roman" w:hAnsi="Arial" w:cs="Arial"/>
          <w:color w:val="000000"/>
          <w:sz w:val="18"/>
          <w:szCs w:val="18"/>
          <w:lang w:val="vi-VN"/>
        </w:rPr>
        <w:lastRenderedPageBreak/>
        <w:t>(Sử dụng khi đã được cấp số định danh cá nhân)</w:t>
      </w:r>
      <w:bookmarkEnd w:id="4"/>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Họ, chữ đệm và tên khai sinh: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Số định danh cá nhân: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thường trú: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ở hiện tại (trường hợp khác nơi thường trú):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Thuộc hộ nghèo theo Quyết định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Là đối tượng được hỗ trợ quy định tại Điều 1 Nghị định số 39/2015/NĐ-CP: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7691"/>
        <w:gridCol w:w="1139"/>
      </w:tblGrid>
      <w:tr w:rsidR="00DF025B" w:rsidRPr="00DF025B" w:rsidTr="00DF025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TT</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Các trường hợp sinh con đúng chính sách dân số được hỗ trợ</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Đánh dấu “X” vào ô tương ứng</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một hoặc hai con.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con thứ ba, nếu cả hai vợ chồng hoặc một trong hai người thuộc dân tộc có số dân dưới 10.000 người hoặc thuộc dân tộc có nguy cơ suy giảm số dân.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3.</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lần thứ nhất mà sinh ba con trở lên.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4.</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Đã có một con đẻ, nhưng sinh lần thứ hai mà sinh hai con trở lên.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5.</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lần thứ ba trở lên, nếu tại thời điểm sinh chỉ có một con đẻ còn sống, kể cả con đẻ đã cho làm con nuôi.</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6.</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7.</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một con hoặc hai con, nếu một trong hai vợ chồng đã có con riêng (con đẻ).</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8.</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một con hoặc hai con trở lên trong cùng một lần sinh, nếu cả hai vợ chồng đã có con riêng (con đẻ); không áp dụng cho trường hợp hai vợ chồng đã từng có hai con chung trở lên và các con hiện đang còn sống.</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9.</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bl>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Đề nghị Ủy ban nhân dân……………………………………..xem xét, cấp hỗ trợ kinh phí sinh con đúng chính sách dân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Tôi xin cam đoan những lời khai trên là đúng sự thật và cam kết:</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 (*)……………………….. là đối tượng được hỗ trợ, chưa từng nhận hỗ trợ kinh phí của chính sách này.</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 Sau khi nhận kinh phí hỗ trợ sẽ không sinh thêm con trái chính sách dân số, nếu vi phạm sẽ phải hoàn trả số tiền đã nhận và chịu các hình thức xử lý theo quy định của pháp luật./.</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DF025B" w:rsidRPr="00DF025B" w:rsidTr="00DF025B">
        <w:trPr>
          <w:tblCellSpacing w:w="0" w:type="dxa"/>
        </w:trPr>
        <w:tc>
          <w:tcPr>
            <w:tcW w:w="2450" w:type="pct"/>
            <w:shd w:val="clear" w:color="auto" w:fill="FFFFFF"/>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Thông tin người khai thay</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lastRenderedPageBreak/>
              <w:t>Giấy CMND/Thẻ căn cước số:.......................</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Ngày cấp:....................................................</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cấp:.......................................................</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Quan hệ với đối tượng hưởng:......................</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thường trú/tạm trú:.................................</w:t>
            </w:r>
          </w:p>
        </w:tc>
        <w:tc>
          <w:tcPr>
            <w:tcW w:w="2500" w:type="pct"/>
            <w:shd w:val="clear" w:color="auto" w:fill="FFFFFF"/>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i/>
                <w:iCs/>
                <w:color w:val="000000"/>
                <w:sz w:val="18"/>
                <w:szCs w:val="18"/>
                <w:lang w:val="vi-VN"/>
              </w:rPr>
              <w:lastRenderedPageBreak/>
              <w:t>………., ngày….. tháng….. năm 20....</w:t>
            </w:r>
            <w:r w:rsidRPr="00DF025B">
              <w:rPr>
                <w:rFonts w:ascii="Arial" w:eastAsia="Times New Roman" w:hAnsi="Arial" w:cs="Arial"/>
                <w:i/>
                <w:iCs/>
                <w:color w:val="000000"/>
                <w:sz w:val="18"/>
                <w:szCs w:val="18"/>
                <w:lang w:val="vi-VN"/>
              </w:rPr>
              <w:br/>
            </w:r>
            <w:r w:rsidRPr="00DF025B">
              <w:rPr>
                <w:rFonts w:ascii="Arial" w:eastAsia="Times New Roman" w:hAnsi="Arial" w:cs="Arial"/>
                <w:b/>
                <w:bCs/>
                <w:color w:val="000000"/>
                <w:sz w:val="18"/>
                <w:szCs w:val="18"/>
                <w:lang w:val="vi-VN"/>
              </w:rPr>
              <w:t>Người khai/Người khai thay</w:t>
            </w:r>
            <w:r w:rsidRPr="00DF025B">
              <w:rPr>
                <w:rFonts w:ascii="Arial" w:eastAsia="Times New Roman" w:hAnsi="Arial" w:cs="Arial"/>
                <w:b/>
                <w:bCs/>
                <w:color w:val="000000"/>
                <w:sz w:val="18"/>
                <w:szCs w:val="18"/>
                <w:lang w:val="vi-VN"/>
              </w:rPr>
              <w:br/>
            </w:r>
            <w:r w:rsidRPr="00DF025B">
              <w:rPr>
                <w:rFonts w:ascii="Arial" w:eastAsia="Times New Roman" w:hAnsi="Arial" w:cs="Arial"/>
                <w:i/>
                <w:iCs/>
                <w:color w:val="000000"/>
                <w:sz w:val="18"/>
                <w:szCs w:val="18"/>
                <w:lang w:val="vi-VN"/>
              </w:rPr>
              <w:t>(Ký, ghi rõ họ tên hoặc điểm chỉ.</w:t>
            </w:r>
            <w:r w:rsidRPr="00DF025B">
              <w:rPr>
                <w:rFonts w:ascii="Arial" w:eastAsia="Times New Roman" w:hAnsi="Arial" w:cs="Arial"/>
                <w:i/>
                <w:iCs/>
                <w:color w:val="000000"/>
                <w:sz w:val="18"/>
                <w:szCs w:val="18"/>
                <w:lang w:val="vi-VN"/>
              </w:rPr>
              <w:br/>
            </w:r>
            <w:r w:rsidRPr="00DF025B">
              <w:rPr>
                <w:rFonts w:ascii="Arial" w:eastAsia="Times New Roman" w:hAnsi="Arial" w:cs="Arial"/>
                <w:i/>
                <w:iCs/>
                <w:color w:val="000000"/>
                <w:sz w:val="18"/>
                <w:szCs w:val="18"/>
                <w:lang w:val="vi-VN"/>
              </w:rPr>
              <w:lastRenderedPageBreak/>
              <w:t>Trường hợp khai thay phải ghi đầy đủ thông tin của người khai thay)</w:t>
            </w:r>
          </w:p>
        </w:tc>
      </w:tr>
    </w:tbl>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lastRenderedPageBreak/>
        <w:t>* Ghi “Tôi” nếu là đối tượng đề nghị hưởng chính sách hỗ trợ trực tiếp kê khai; ghi họ và tên đối tượng đề nghị được hưởng chính sách hỗ trợ khi khai thay.</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5" w:name="chuong_pl_2"/>
      <w:r w:rsidRPr="00DF025B">
        <w:rPr>
          <w:rFonts w:ascii="Arial" w:eastAsia="Times New Roman" w:hAnsi="Arial" w:cs="Arial"/>
          <w:b/>
          <w:bCs/>
          <w:color w:val="000000"/>
          <w:sz w:val="18"/>
          <w:szCs w:val="18"/>
          <w:lang w:val="vi-VN"/>
        </w:rPr>
        <w:t>Mẫu số 01b</w:t>
      </w:r>
      <w:bookmarkEnd w:id="5"/>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r w:rsidRPr="00DF025B">
        <w:rPr>
          <w:rFonts w:ascii="Arial" w:eastAsia="Times New Roman" w:hAnsi="Arial" w:cs="Arial"/>
          <w:i/>
          <w:iCs/>
          <w:color w:val="000000"/>
          <w:sz w:val="18"/>
          <w:szCs w:val="18"/>
          <w:lang w:val="vi-VN"/>
        </w:rPr>
        <w:t>(Ban hành kèm theo Thông tư số </w:t>
      </w:r>
      <w:hyperlink r:id="rId15" w:tgtFrame="_blank" w:tooltip="Thông tư 45/2018/TT-BYT" w:history="1">
        <w:r w:rsidRPr="00DF025B">
          <w:rPr>
            <w:rFonts w:ascii="Arial" w:eastAsia="Times New Roman" w:hAnsi="Arial" w:cs="Arial"/>
            <w:i/>
            <w:iCs/>
            <w:color w:val="0E70C3"/>
            <w:sz w:val="18"/>
            <w:szCs w:val="18"/>
            <w:lang w:val="vi-VN"/>
          </w:rPr>
          <w:t>45/2018/TT-BYT</w:t>
        </w:r>
      </w:hyperlink>
      <w:r w:rsidRPr="00DF025B">
        <w:rPr>
          <w:rFonts w:ascii="Arial" w:eastAsia="Times New Roman" w:hAnsi="Arial" w:cs="Arial"/>
          <w:i/>
          <w:iCs/>
          <w:color w:val="000000"/>
          <w:sz w:val="18"/>
          <w:szCs w:val="18"/>
          <w:lang w:val="vi-VN"/>
        </w:rPr>
        <w:t> ngày 28 tháng 12 năm 2018)</w:t>
      </w:r>
    </w:p>
    <w:p w:rsidR="00DF025B" w:rsidRPr="00DF025B" w:rsidRDefault="00DF025B" w:rsidP="00DF025B">
      <w:pPr>
        <w:shd w:val="clear" w:color="auto" w:fill="FFFFFF"/>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CỘNG HÒA XÃ HỘI CHỦ NGHĨA VIỆT NAM</w:t>
      </w:r>
      <w:r w:rsidRPr="00DF025B">
        <w:rPr>
          <w:rFonts w:ascii="Arial" w:eastAsia="Times New Roman" w:hAnsi="Arial" w:cs="Arial"/>
          <w:b/>
          <w:bCs/>
          <w:color w:val="000000"/>
          <w:sz w:val="18"/>
          <w:szCs w:val="18"/>
          <w:lang w:val="vi-VN"/>
        </w:rPr>
        <w:br/>
        <w:t>Độc lập - Tự do - Hạnh phúc</w:t>
      </w:r>
      <w:r w:rsidRPr="00DF025B">
        <w:rPr>
          <w:rFonts w:ascii="Arial" w:eastAsia="Times New Roman" w:hAnsi="Arial" w:cs="Arial"/>
          <w:b/>
          <w:bCs/>
          <w:color w:val="000000"/>
          <w:sz w:val="18"/>
          <w:szCs w:val="18"/>
          <w:lang w:val="vi-VN"/>
        </w:rPr>
        <w:br/>
        <w:t>---------------</w:t>
      </w:r>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6" w:name="chuong_pl_2_name"/>
      <w:r w:rsidRPr="00DF025B">
        <w:rPr>
          <w:rFonts w:ascii="Arial" w:eastAsia="Times New Roman" w:hAnsi="Arial" w:cs="Arial"/>
          <w:b/>
          <w:bCs/>
          <w:color w:val="000000"/>
          <w:sz w:val="18"/>
          <w:szCs w:val="18"/>
          <w:lang w:val="vi-VN"/>
        </w:rPr>
        <w:t>TỜ KHAI</w:t>
      </w:r>
      <w:bookmarkEnd w:id="6"/>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7" w:name="chuong_pl_2_name_name"/>
      <w:r w:rsidRPr="00DF025B">
        <w:rPr>
          <w:rFonts w:ascii="Arial" w:eastAsia="Times New Roman" w:hAnsi="Arial" w:cs="Arial"/>
          <w:b/>
          <w:bCs/>
          <w:color w:val="000000"/>
          <w:sz w:val="18"/>
          <w:szCs w:val="18"/>
          <w:lang w:val="vi-VN"/>
        </w:rPr>
        <w:t>Đề nghị hỗ trợ kinh phí sinh con đúng chính sách dân số</w:t>
      </w:r>
      <w:bookmarkEnd w:id="7"/>
    </w:p>
    <w:p w:rsidR="00DF025B" w:rsidRPr="00DF025B" w:rsidRDefault="00DF025B" w:rsidP="00DF025B">
      <w:pPr>
        <w:shd w:val="clear" w:color="auto" w:fill="FFFFFF"/>
        <w:spacing w:after="0" w:line="234" w:lineRule="atLeast"/>
        <w:jc w:val="center"/>
        <w:rPr>
          <w:rFonts w:ascii="Arial" w:eastAsia="Times New Roman" w:hAnsi="Arial" w:cs="Arial"/>
          <w:color w:val="000000"/>
          <w:sz w:val="18"/>
          <w:szCs w:val="18"/>
        </w:rPr>
      </w:pPr>
      <w:bookmarkStart w:id="8" w:name="chuong_pl_2_name_name_name"/>
      <w:r w:rsidRPr="00DF025B">
        <w:rPr>
          <w:rFonts w:ascii="Arial" w:eastAsia="Times New Roman" w:hAnsi="Arial" w:cs="Arial"/>
          <w:color w:val="000000"/>
          <w:sz w:val="18"/>
          <w:szCs w:val="18"/>
          <w:lang w:val="vi-VN"/>
        </w:rPr>
        <w:t>(Sử dụng khi đã được cấp số định danh cá nhân)</w:t>
      </w:r>
      <w:bookmarkEnd w:id="8"/>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Họ, chữ đệm và tên khai sinh: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Ngày sinh………tháng………năm…………..                     Dân tộc: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thường trú/tạm trú: .......................................................................................................</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Thuộc hộ nghèo theo Quyết định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Là đối tượng được hỗ trợ quy định tại Điều 1 Nghị định số 39/2015/NĐ-CP: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7691"/>
        <w:gridCol w:w="1139"/>
      </w:tblGrid>
      <w:tr w:rsidR="00DF025B" w:rsidRPr="00DF025B" w:rsidTr="00DF025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TT</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Các trường hợp sinh con đúng chính sách dân số được hỗ trợ</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Đánh dấu “X” vào ô tương ứng</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một hoặc hai con.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con thứ ba, nếu cả hai vợ chồng hoặc một trong hai người thuộc dân tộc có số dân dưới 10.000 người hoặc thuộc dân tộc có nguy cơ suy giảm số dân.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3.</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lần thứ nhất mà sinh ba con trở lên.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4.</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Đã có một con đẻ, nhưng sinh lần thứ hai mà sinh hai con trở lên.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5.</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lần thứ ba trở lên, nếu tại thời điểm sinh chỉ có một con đẻ còn sống, kể cả con đẻ đã cho làm con nuôi.</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6.</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con thứ ba, nếu đã có hai con đẻ nhưng một hoặc cả hai con bị dị tật hoặc mắc bệnh hiểm nghèo không mang tính di truyền, đã được Hội đồng Giám định y khoa cấp tỉnh hoặc cấp Trung ương xác nhận.</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7.</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Sinh một con hoặc hai con, nếu một trong hai vợ chồng đã có con riêng (con đẻ).</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t>8.</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xml:space="preserve">Sinh một con hoặc hai con trở lên trong cùng một lần sinh, nếu cả hai vợ chồng đã có con riêng (con đẻ); không áp dụng cho trường hợp hai vợ chồng đã từng có hai con chung trở lên và các </w:t>
            </w:r>
            <w:r w:rsidRPr="00DF025B">
              <w:rPr>
                <w:rFonts w:ascii="Arial" w:eastAsia="Times New Roman" w:hAnsi="Arial" w:cs="Arial"/>
                <w:color w:val="000000"/>
                <w:sz w:val="18"/>
                <w:szCs w:val="18"/>
                <w:lang w:val="vi-VN"/>
              </w:rPr>
              <w:lastRenderedPageBreak/>
              <w:t>con hiện đang còn sống.</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lastRenderedPageBreak/>
              <w:t> </w:t>
            </w:r>
          </w:p>
        </w:tc>
      </w:tr>
      <w:tr w:rsidR="00DF025B" w:rsidRPr="00DF025B" w:rsidTr="00DF02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color w:val="000000"/>
                <w:sz w:val="18"/>
                <w:szCs w:val="18"/>
                <w:lang w:val="vi-VN"/>
              </w:rPr>
              <w:lastRenderedPageBreak/>
              <w:t>9.</w:t>
            </w:r>
          </w:p>
        </w:tc>
        <w:tc>
          <w:tcPr>
            <w:tcW w:w="405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tc>
        <w:tc>
          <w:tcPr>
            <w:tcW w:w="600" w:type="pct"/>
            <w:tcBorders>
              <w:top w:val="nil"/>
              <w:left w:val="nil"/>
              <w:bottom w:val="single" w:sz="8" w:space="0" w:color="auto"/>
              <w:right w:val="single" w:sz="8" w:space="0" w:color="auto"/>
            </w:tcBorders>
            <w:shd w:val="clear" w:color="auto" w:fill="FFFFFF"/>
            <w:vAlign w:val="center"/>
            <w:hideMark/>
          </w:tcPr>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c>
      </w:tr>
    </w:tbl>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Đề nghị Ủy ban nhân dân…………………………………….. xem xét, cấp hỗ trợ kinh phí sinh con đúng chính sách dân số.</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Tôi xin cam đoan những lời khai trên là đúng sự thật và cam kết:</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(1) (*)……………………….. là đối tượng được hỗ trợ, chưa từng nhận hỗ trợ kinh phí của chính sách này.</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(2) Sau khi nhận kinh phí hỗ trợ sẽ không sinh thêm con trái chính sách dân số, nếu vi phạm sẽ phải hoàn trả số tiền đã nhận và chịu các hình thức xử lý theo quy định của pháp luật./.</w:t>
      </w:r>
    </w:p>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6"/>
        <w:gridCol w:w="4444"/>
      </w:tblGrid>
      <w:tr w:rsidR="00DF025B" w:rsidRPr="00DF025B" w:rsidTr="00DF025B">
        <w:trPr>
          <w:tblCellSpacing w:w="0" w:type="dxa"/>
        </w:trPr>
        <w:tc>
          <w:tcPr>
            <w:tcW w:w="2600" w:type="pct"/>
            <w:shd w:val="clear" w:color="auto" w:fill="FFFFFF"/>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b/>
                <w:bCs/>
                <w:color w:val="000000"/>
                <w:sz w:val="18"/>
                <w:szCs w:val="18"/>
                <w:lang w:val="vi-VN"/>
              </w:rPr>
              <w:t>Thông tin người khai thay</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Giấy CMND/Thẻ căn cước số:.......................</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Ngày cấp:....................................................</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cấp:.......................................................</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Quan hệ với đối tượng hưởng:......................</w:t>
            </w:r>
          </w:p>
          <w:p w:rsidR="00DF025B" w:rsidRPr="00DF025B" w:rsidRDefault="00DF025B" w:rsidP="00DF025B">
            <w:pPr>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Nơi thường trú/tạm trú:.................................</w:t>
            </w:r>
          </w:p>
        </w:tc>
        <w:tc>
          <w:tcPr>
            <w:tcW w:w="2350" w:type="pct"/>
            <w:shd w:val="clear" w:color="auto" w:fill="FFFFFF"/>
            <w:hideMark/>
          </w:tcPr>
          <w:p w:rsidR="00DF025B" w:rsidRPr="00DF025B" w:rsidRDefault="00DF025B" w:rsidP="00DF025B">
            <w:pPr>
              <w:spacing w:before="120" w:after="120" w:line="234" w:lineRule="atLeast"/>
              <w:jc w:val="center"/>
              <w:rPr>
                <w:rFonts w:ascii="Arial" w:eastAsia="Times New Roman" w:hAnsi="Arial" w:cs="Arial"/>
                <w:color w:val="000000"/>
                <w:sz w:val="18"/>
                <w:szCs w:val="18"/>
              </w:rPr>
            </w:pPr>
            <w:r w:rsidRPr="00DF025B">
              <w:rPr>
                <w:rFonts w:ascii="Arial" w:eastAsia="Times New Roman" w:hAnsi="Arial" w:cs="Arial"/>
                <w:i/>
                <w:iCs/>
                <w:color w:val="000000"/>
                <w:sz w:val="18"/>
                <w:szCs w:val="18"/>
                <w:lang w:val="vi-VN"/>
              </w:rPr>
              <w:t>………., ngày…… tháng….. năm 20....</w:t>
            </w:r>
            <w:r w:rsidRPr="00DF025B">
              <w:rPr>
                <w:rFonts w:ascii="Arial" w:eastAsia="Times New Roman" w:hAnsi="Arial" w:cs="Arial"/>
                <w:i/>
                <w:iCs/>
                <w:color w:val="000000"/>
                <w:sz w:val="18"/>
                <w:szCs w:val="18"/>
                <w:lang w:val="vi-VN"/>
              </w:rPr>
              <w:br/>
            </w:r>
            <w:r w:rsidRPr="00DF025B">
              <w:rPr>
                <w:rFonts w:ascii="Arial" w:eastAsia="Times New Roman" w:hAnsi="Arial" w:cs="Arial"/>
                <w:b/>
                <w:bCs/>
                <w:color w:val="000000"/>
                <w:sz w:val="18"/>
                <w:szCs w:val="18"/>
                <w:lang w:val="vi-VN"/>
              </w:rPr>
              <w:t>Người khai/Người khai thay</w:t>
            </w:r>
            <w:r w:rsidRPr="00DF025B">
              <w:rPr>
                <w:rFonts w:ascii="Arial" w:eastAsia="Times New Roman" w:hAnsi="Arial" w:cs="Arial"/>
                <w:b/>
                <w:bCs/>
                <w:color w:val="000000"/>
                <w:sz w:val="18"/>
                <w:szCs w:val="18"/>
                <w:lang w:val="vi-VN"/>
              </w:rPr>
              <w:br/>
            </w:r>
            <w:r w:rsidRPr="00DF025B">
              <w:rPr>
                <w:rFonts w:ascii="Arial" w:eastAsia="Times New Roman" w:hAnsi="Arial" w:cs="Arial"/>
                <w:i/>
                <w:iCs/>
                <w:color w:val="000000"/>
                <w:sz w:val="18"/>
                <w:szCs w:val="18"/>
                <w:lang w:val="vi-VN"/>
              </w:rPr>
              <w:t>(Ký, ghi rõ họ tên hoặc điểm chỉ.</w:t>
            </w:r>
            <w:r w:rsidRPr="00DF025B">
              <w:rPr>
                <w:rFonts w:ascii="Arial" w:eastAsia="Times New Roman" w:hAnsi="Arial" w:cs="Arial"/>
                <w:i/>
                <w:iCs/>
                <w:color w:val="000000"/>
                <w:sz w:val="18"/>
                <w:szCs w:val="18"/>
                <w:lang w:val="vi-VN"/>
              </w:rPr>
              <w:br/>
              <w:t>Trường hợp khai thay phải ghi đầy đủ thông tin của người khai thay)</w:t>
            </w:r>
          </w:p>
        </w:tc>
      </w:tr>
    </w:tbl>
    <w:p w:rsidR="00DF025B" w:rsidRPr="00DF025B" w:rsidRDefault="00DF025B" w:rsidP="00DF025B">
      <w:pPr>
        <w:shd w:val="clear" w:color="auto" w:fill="FFFFFF"/>
        <w:spacing w:before="120" w:after="120" w:line="234" w:lineRule="atLeast"/>
        <w:rPr>
          <w:rFonts w:ascii="Arial" w:eastAsia="Times New Roman" w:hAnsi="Arial" w:cs="Arial"/>
          <w:color w:val="000000"/>
          <w:sz w:val="18"/>
          <w:szCs w:val="18"/>
        </w:rPr>
      </w:pPr>
      <w:r w:rsidRPr="00DF025B">
        <w:rPr>
          <w:rFonts w:ascii="Arial" w:eastAsia="Times New Roman" w:hAnsi="Arial" w:cs="Arial"/>
          <w:color w:val="000000"/>
          <w:sz w:val="18"/>
          <w:szCs w:val="18"/>
          <w:lang w:val="vi-VN"/>
        </w:rPr>
        <w:t>* Ghi “Tôi” nếu là đối tượng đề nghị hưởng chính sách hỗ trợ trực tiếp kê khai; ghi họ và tên đối tượng đề nghị được hưởng chính sách hỗ trợ khi khai thay.</w:t>
      </w:r>
    </w:p>
    <w:p w:rsidR="00AC1C86" w:rsidRDefault="00AC1C86">
      <w:bookmarkStart w:id="9" w:name="_GoBack"/>
      <w:bookmarkEnd w:id="9"/>
    </w:p>
    <w:sectPr w:rsidR="00AC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5B"/>
    <w:rsid w:val="00AC1C86"/>
    <w:rsid w:val="00DF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2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39-2015-nd-cp-ho-tro-phu-nu-ho-ngheo-la-nguoi-dan-toc-khi-sinh-con-dung-chinh-sach-dan-so-272930.aspx" TargetMode="External"/><Relationship Id="rId13" Type="http://schemas.openxmlformats.org/officeDocument/2006/relationships/hyperlink" Target="https://thuvienphapluat.vn/van-ban/tai-chinh-nha-nuoc/nghi-dinh-39-2015-nd-cp-ho-tro-phu-nu-ho-ngheo-la-nguoi-dan-toc-khi-sinh-con-dung-chinh-sach-dan-so-272930.aspx" TargetMode="External"/><Relationship Id="rId3" Type="http://schemas.openxmlformats.org/officeDocument/2006/relationships/settings" Target="settings.xml"/><Relationship Id="rId7" Type="http://schemas.openxmlformats.org/officeDocument/2006/relationships/hyperlink" Target="https://thuvienphapluat.vn/van-ban/the-thao-y-te/thong-tu-45-2018-tt-byt-ho-tro-phu-nu-ho-ngheo-la-nguoi-dan-toc-sinh-con-dung-chinh-sach-dan-so-404427.aspx" TargetMode="External"/><Relationship Id="rId12" Type="http://schemas.openxmlformats.org/officeDocument/2006/relationships/hyperlink" Target="https://thuvienphapluat.vn/van-ban/tai-chinh-nha-nuoc/thong-tu-lien-tich-07-2016-ttlt-byt-btc-bldtbxh-huong-dan-39-2015-nd-cp-ho-tro-phu-nu-dan-toc-sinh-con-309659.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he-thao-y-te/thong-tu-45-2018-tt-byt-ho-tro-phu-nu-ho-ngheo-la-nguoi-dan-toc-sinh-con-dung-chinh-sach-dan-so-404427.aspx" TargetMode="External"/><Relationship Id="rId11" Type="http://schemas.openxmlformats.org/officeDocument/2006/relationships/hyperlink" Target="https://thuvienphapluat.vn/van-ban/the-thao-y-te/thong-tu-45-2018-tt-byt-ho-tro-phu-nu-ho-ngheo-la-nguoi-dan-toc-sinh-con-dung-chinh-sach-dan-so-404427.aspx" TargetMode="External"/><Relationship Id="rId5" Type="http://schemas.openxmlformats.org/officeDocument/2006/relationships/hyperlink" Target="https://thuvienphapluat.vn/van-ban/tai-chinh-nha-nuoc/thong-tu-lien-tich-07-2016-ttlt-byt-btc-bldtbxh-huong-dan-39-2015-nd-cp-ho-tro-phu-nu-dan-toc-sinh-con-309659.aspx" TargetMode="External"/><Relationship Id="rId15" Type="http://schemas.openxmlformats.org/officeDocument/2006/relationships/hyperlink" Target="https://thuvienphapluat.vn/van-ban/the-thao-y-te/thong-tu-45-2018-tt-byt-ho-tro-phu-nu-ho-ngheo-la-nguoi-dan-toc-sinh-con-dung-chinh-sach-dan-so-404427.aspx" TargetMode="External"/><Relationship Id="rId10" Type="http://schemas.openxmlformats.org/officeDocument/2006/relationships/hyperlink" Target="https://thuvienphapluat.vn/van-ban/tai-chinh-nha-nuoc/nghi-dinh-39-2015-nd-cp-ho-tro-phu-nu-ho-ngheo-la-nguoi-dan-toc-khi-sinh-con-dung-chinh-sach-dan-so-272930.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lien-tich-07-2016-ttlt-byt-btc-bldtbxh-huong-dan-39-2015-nd-cp-ho-tro-phu-nu-dan-toc-sinh-con-309659.aspx" TargetMode="External"/><Relationship Id="rId14" Type="http://schemas.openxmlformats.org/officeDocument/2006/relationships/hyperlink" Target="https://thuvienphapluat.vn/van-ban/the-thao-y-te/thong-tu-45-2018-tt-byt-ho-tro-phu-nu-ho-ngheo-la-nguoi-dan-toc-sinh-con-dung-chinh-sach-dan-so-404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2021-02-05T11:52:00Z</dcterms:created>
  <dcterms:modified xsi:type="dcterms:W3CDTF">2021-02-05T11:52:00Z</dcterms:modified>
</cp:coreProperties>
</file>